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378" w:rsidRPr="00BF3A2C" w:rsidRDefault="00990378" w:rsidP="00BF3A2C">
      <w:pPr>
        <w:pStyle w:val="2"/>
        <w:shd w:val="clear" w:color="auto" w:fill="FFFFFF"/>
        <w:spacing w:before="0" w:beforeAutospacing="0" w:after="300" w:afterAutospacing="0" w:line="120" w:lineRule="atLeast"/>
        <w:jc w:val="center"/>
        <w:textAlignment w:val="baseline"/>
        <w:rPr>
          <w:bCs w:val="0"/>
          <w:color w:val="000000" w:themeColor="text1"/>
          <w:sz w:val="22"/>
          <w:szCs w:val="22"/>
        </w:rPr>
      </w:pPr>
      <w:r w:rsidRPr="00BF3A2C">
        <w:rPr>
          <w:bCs w:val="0"/>
          <w:color w:val="000000" w:themeColor="text1"/>
          <w:sz w:val="22"/>
          <w:szCs w:val="22"/>
        </w:rPr>
        <w:t>10-</w:t>
      </w:r>
      <w:bookmarkStart w:id="0" w:name="_GoBack"/>
      <w:bookmarkEnd w:id="0"/>
      <w:r w:rsidRPr="00BF3A2C">
        <w:rPr>
          <w:bCs w:val="0"/>
          <w:color w:val="000000" w:themeColor="text1"/>
          <w:sz w:val="22"/>
          <w:szCs w:val="22"/>
        </w:rPr>
        <w:t>11 класс</w:t>
      </w:r>
      <w:r w:rsidR="00BF3A2C">
        <w:rPr>
          <w:bCs w:val="0"/>
          <w:color w:val="000000" w:themeColor="text1"/>
          <w:sz w:val="22"/>
          <w:szCs w:val="22"/>
        </w:rPr>
        <w:t xml:space="preserve">      </w:t>
      </w:r>
      <w:r w:rsidRPr="00BF3A2C">
        <w:rPr>
          <w:bCs w:val="0"/>
          <w:color w:val="000000" w:themeColor="text1"/>
          <w:sz w:val="22"/>
          <w:szCs w:val="22"/>
        </w:rPr>
        <w:t>Тестовые задания</w:t>
      </w:r>
    </w:p>
    <w:p w:rsidR="00990378" w:rsidRPr="00BF3A2C" w:rsidRDefault="00990378" w:rsidP="00BF3A2C">
      <w:pPr>
        <w:pStyle w:val="a3"/>
        <w:shd w:val="clear" w:color="auto" w:fill="FFFFFF"/>
        <w:spacing w:before="0" w:beforeAutospacing="0" w:after="360" w:afterAutospacing="0" w:line="120" w:lineRule="atLeast"/>
        <w:textAlignment w:val="baseline"/>
        <w:rPr>
          <w:color w:val="000000" w:themeColor="text1"/>
          <w:sz w:val="22"/>
          <w:szCs w:val="22"/>
        </w:rPr>
      </w:pPr>
      <w:r w:rsidRPr="00BF3A2C">
        <w:rPr>
          <w:color w:val="000000" w:themeColor="text1"/>
          <w:sz w:val="22"/>
          <w:szCs w:val="22"/>
        </w:rPr>
        <w:t>1. Начальником гражданской обороны образовательного учреждения является:</w:t>
      </w:r>
      <w:r w:rsidRPr="00BF3A2C">
        <w:rPr>
          <w:color w:val="000000" w:themeColor="text1"/>
          <w:sz w:val="22"/>
          <w:szCs w:val="22"/>
        </w:rPr>
        <w:br/>
        <w:t>А) специально уполномоченный представитель органов местного самоуправления</w:t>
      </w:r>
      <w:r w:rsidRPr="00BF3A2C">
        <w:rPr>
          <w:color w:val="000000" w:themeColor="text1"/>
          <w:sz w:val="22"/>
          <w:szCs w:val="22"/>
        </w:rPr>
        <w:br/>
        <w:t>Б) руководитель образовательного учреждения</w:t>
      </w:r>
      <w:r w:rsidRPr="00BF3A2C">
        <w:rPr>
          <w:color w:val="000000" w:themeColor="text1"/>
          <w:sz w:val="22"/>
          <w:szCs w:val="22"/>
        </w:rPr>
        <w:br/>
        <w:t>В) один из заместителей руководителя образовательного учреждения, прошедший специальную подготовку</w:t>
      </w:r>
    </w:p>
    <w:p w:rsidR="00990378" w:rsidRPr="00BF3A2C" w:rsidRDefault="00990378" w:rsidP="00BF3A2C">
      <w:pPr>
        <w:pStyle w:val="a3"/>
        <w:shd w:val="clear" w:color="auto" w:fill="FFFFFF"/>
        <w:spacing w:before="0" w:beforeAutospacing="0" w:after="360" w:afterAutospacing="0" w:line="120" w:lineRule="atLeast"/>
        <w:textAlignment w:val="baseline"/>
        <w:rPr>
          <w:color w:val="000000" w:themeColor="text1"/>
          <w:sz w:val="22"/>
          <w:szCs w:val="22"/>
        </w:rPr>
      </w:pPr>
      <w:r w:rsidRPr="00BF3A2C">
        <w:rPr>
          <w:color w:val="000000" w:themeColor="text1"/>
          <w:sz w:val="22"/>
          <w:szCs w:val="22"/>
        </w:rPr>
        <w:t>2. Для чего создаются территориальные подсистемы РСЧС?</w:t>
      </w:r>
      <w:r w:rsidRPr="00BF3A2C">
        <w:rPr>
          <w:color w:val="000000" w:themeColor="text1"/>
          <w:sz w:val="22"/>
          <w:szCs w:val="22"/>
        </w:rPr>
        <w:br/>
        <w:t>А) для предупреждения и ликвидации чрезвычайных ситуаций в городах и районах</w:t>
      </w:r>
      <w:r w:rsidRPr="00BF3A2C">
        <w:rPr>
          <w:color w:val="000000" w:themeColor="text1"/>
          <w:sz w:val="22"/>
          <w:szCs w:val="22"/>
        </w:rPr>
        <w:br/>
        <w:t>Б) для предупреждения и ликвидации чрезвычайных ситуаций в поселках и районах</w:t>
      </w:r>
      <w:r w:rsidRPr="00BF3A2C">
        <w:rPr>
          <w:color w:val="000000" w:themeColor="text1"/>
          <w:sz w:val="22"/>
          <w:szCs w:val="22"/>
        </w:rPr>
        <w:br/>
        <w:t>В) для предупреждения и ликвидации чрезвычайных ситуаций на промышленных объектах</w:t>
      </w:r>
      <w:r w:rsidRPr="00BF3A2C">
        <w:rPr>
          <w:color w:val="000000" w:themeColor="text1"/>
          <w:sz w:val="22"/>
          <w:szCs w:val="22"/>
        </w:rPr>
        <w:br/>
        <w:t>Г) для предупреждения и ликвидации чрезвычайных ситуаций в субъектах Российской Федерации в пределах их территорий</w:t>
      </w:r>
    </w:p>
    <w:p w:rsidR="00990378" w:rsidRPr="00BF3A2C" w:rsidRDefault="00990378" w:rsidP="00BF3A2C">
      <w:pPr>
        <w:pStyle w:val="a3"/>
        <w:shd w:val="clear" w:color="auto" w:fill="FFFFFF"/>
        <w:spacing w:before="0" w:beforeAutospacing="0" w:after="360" w:afterAutospacing="0" w:line="120" w:lineRule="atLeast"/>
        <w:textAlignment w:val="baseline"/>
        <w:rPr>
          <w:color w:val="000000" w:themeColor="text1"/>
          <w:sz w:val="22"/>
          <w:szCs w:val="22"/>
        </w:rPr>
      </w:pPr>
      <w:r w:rsidRPr="00BF3A2C">
        <w:rPr>
          <w:color w:val="000000" w:themeColor="text1"/>
          <w:sz w:val="22"/>
          <w:szCs w:val="22"/>
        </w:rPr>
        <w:t>3. Основным субъектом руководства борьбой с терроризмом и обеспечения ее необходимыми силами, средствами и ресурсами является:</w:t>
      </w:r>
      <w:r w:rsidRPr="00BF3A2C">
        <w:rPr>
          <w:color w:val="000000" w:themeColor="text1"/>
          <w:sz w:val="22"/>
          <w:szCs w:val="22"/>
        </w:rPr>
        <w:br/>
        <w:t>А) Правительство Российской Федерации</w:t>
      </w:r>
      <w:r w:rsidRPr="00BF3A2C">
        <w:rPr>
          <w:color w:val="000000" w:themeColor="text1"/>
          <w:sz w:val="22"/>
          <w:szCs w:val="22"/>
        </w:rPr>
        <w:br/>
        <w:t>Б) Федеральное Собрание Российской Федерации</w:t>
      </w:r>
      <w:r w:rsidRPr="00BF3A2C">
        <w:rPr>
          <w:color w:val="000000" w:themeColor="text1"/>
          <w:sz w:val="22"/>
          <w:szCs w:val="22"/>
        </w:rPr>
        <w:br/>
        <w:t>В) Федеральная служба безопасности Российской Федерации</w:t>
      </w:r>
      <w:r w:rsidRPr="00BF3A2C">
        <w:rPr>
          <w:color w:val="000000" w:themeColor="text1"/>
          <w:sz w:val="22"/>
          <w:szCs w:val="22"/>
        </w:rPr>
        <w:br/>
        <w:t>Г) Совет безопасности Российской Федерации</w:t>
      </w:r>
    </w:p>
    <w:p w:rsidR="00990378" w:rsidRPr="00BF3A2C" w:rsidRDefault="00990378" w:rsidP="00BF3A2C">
      <w:pPr>
        <w:pStyle w:val="a3"/>
        <w:shd w:val="clear" w:color="auto" w:fill="FFFFFF"/>
        <w:spacing w:before="0" w:beforeAutospacing="0" w:after="360" w:afterAutospacing="0" w:line="120" w:lineRule="atLeast"/>
        <w:textAlignment w:val="baseline"/>
        <w:rPr>
          <w:color w:val="000000" w:themeColor="text1"/>
          <w:sz w:val="22"/>
          <w:szCs w:val="22"/>
        </w:rPr>
      </w:pPr>
      <w:r w:rsidRPr="00BF3A2C">
        <w:rPr>
          <w:color w:val="000000" w:themeColor="text1"/>
          <w:sz w:val="22"/>
          <w:szCs w:val="22"/>
        </w:rPr>
        <w:t>4. Как вы считаете, почему после освобождения заложников нужно как можно быстрее покинуть самолет или автобус?</w:t>
      </w:r>
      <w:r w:rsidRPr="00BF3A2C">
        <w:rPr>
          <w:color w:val="000000" w:themeColor="text1"/>
          <w:sz w:val="22"/>
          <w:szCs w:val="22"/>
        </w:rPr>
        <w:br/>
        <w:t>А) сохраняется угроза взрыва или пожара</w:t>
      </w:r>
      <w:r w:rsidRPr="00BF3A2C">
        <w:rPr>
          <w:color w:val="000000" w:themeColor="text1"/>
          <w:sz w:val="22"/>
          <w:szCs w:val="22"/>
        </w:rPr>
        <w:br/>
        <w:t>Б) может произойти повторный захват заложников</w:t>
      </w:r>
      <w:r w:rsidRPr="00BF3A2C">
        <w:rPr>
          <w:color w:val="000000" w:themeColor="text1"/>
          <w:sz w:val="22"/>
          <w:szCs w:val="22"/>
        </w:rPr>
        <w:br/>
        <w:t>В) транспортное средство должно быть осмотрено следственными органами</w:t>
      </w:r>
    </w:p>
    <w:p w:rsidR="00990378" w:rsidRPr="00BF3A2C" w:rsidRDefault="00990378" w:rsidP="00BF3A2C">
      <w:pPr>
        <w:pStyle w:val="a3"/>
        <w:shd w:val="clear" w:color="auto" w:fill="FFFFFF"/>
        <w:spacing w:before="0" w:beforeAutospacing="0" w:after="360" w:afterAutospacing="0" w:line="120" w:lineRule="atLeast"/>
        <w:textAlignment w:val="baseline"/>
        <w:rPr>
          <w:color w:val="000000" w:themeColor="text1"/>
          <w:sz w:val="22"/>
          <w:szCs w:val="22"/>
        </w:rPr>
      </w:pPr>
      <w:r w:rsidRPr="00BF3A2C">
        <w:rPr>
          <w:color w:val="000000" w:themeColor="text1"/>
          <w:sz w:val="22"/>
          <w:szCs w:val="22"/>
        </w:rPr>
        <w:t>5. Обнаружив подозрительную вещь (бесхозный предмет) в салоне общественного транспорта (автобуса, троллейбуса, трамвая) необходимо:</w:t>
      </w:r>
      <w:r w:rsidRPr="00BF3A2C">
        <w:rPr>
          <w:color w:val="000000" w:themeColor="text1"/>
          <w:sz w:val="22"/>
          <w:szCs w:val="22"/>
        </w:rPr>
        <w:br/>
        <w:t>А) попросить пассажиров отойти от бесхозного предмета, попросить водителя остановить транспорт, вынести бесхозный предмет и передать его сотруднику полиции</w:t>
      </w:r>
      <w:r w:rsidRPr="00BF3A2C">
        <w:rPr>
          <w:color w:val="000000" w:themeColor="text1"/>
          <w:sz w:val="22"/>
          <w:szCs w:val="22"/>
        </w:rPr>
        <w:br/>
        <w:t>Б) опросить пассажиров, с целью установления хозяина вещи (предмета)</w:t>
      </w:r>
      <w:proofErr w:type="gramStart"/>
      <w:r w:rsidRPr="00BF3A2C">
        <w:rPr>
          <w:color w:val="000000" w:themeColor="text1"/>
          <w:sz w:val="22"/>
          <w:szCs w:val="22"/>
        </w:rPr>
        <w:t>;е</w:t>
      </w:r>
      <w:proofErr w:type="gramEnd"/>
      <w:r w:rsidRPr="00BF3A2C">
        <w:rPr>
          <w:color w:val="000000" w:themeColor="text1"/>
          <w:sz w:val="22"/>
          <w:szCs w:val="22"/>
        </w:rPr>
        <w:t>сли хозяин не установлен, немедленно выкинуть вещь (бесхозный предмет) в окно, предупредив об этом водителя</w:t>
      </w:r>
      <w:r w:rsidRPr="00BF3A2C">
        <w:rPr>
          <w:color w:val="000000" w:themeColor="text1"/>
          <w:sz w:val="22"/>
          <w:szCs w:val="22"/>
        </w:rPr>
        <w:br/>
        <w:t>В) опросить пассажиров, с целью установления хозяина вещи (предмета);если хозяин не установлен, немедленно сообщить об этом водителю</w:t>
      </w:r>
    </w:p>
    <w:p w:rsidR="00990378" w:rsidRPr="00BF3A2C" w:rsidRDefault="00990378" w:rsidP="00BF3A2C">
      <w:pPr>
        <w:pStyle w:val="a3"/>
        <w:shd w:val="clear" w:color="auto" w:fill="FFFFFF"/>
        <w:spacing w:before="0" w:beforeAutospacing="0" w:after="360" w:afterAutospacing="0" w:line="120" w:lineRule="atLeast"/>
        <w:textAlignment w:val="baseline"/>
        <w:rPr>
          <w:color w:val="000000" w:themeColor="text1"/>
          <w:sz w:val="22"/>
          <w:szCs w:val="22"/>
        </w:rPr>
      </w:pPr>
      <w:r w:rsidRPr="00BF3A2C">
        <w:rPr>
          <w:color w:val="000000" w:themeColor="text1"/>
          <w:sz w:val="22"/>
          <w:szCs w:val="22"/>
        </w:rPr>
        <w:t>6. Здоровый образ жизни — это:</w:t>
      </w:r>
      <w:r w:rsidRPr="00BF3A2C">
        <w:rPr>
          <w:color w:val="000000" w:themeColor="text1"/>
          <w:sz w:val="22"/>
          <w:szCs w:val="22"/>
        </w:rPr>
        <w:br/>
        <w:t>А) мировоззрение человека, которое складывается из знаний о здоровье</w:t>
      </w:r>
      <w:r w:rsidRPr="00BF3A2C">
        <w:rPr>
          <w:color w:val="000000" w:themeColor="text1"/>
          <w:sz w:val="22"/>
          <w:szCs w:val="22"/>
        </w:rPr>
        <w:br/>
        <w:t>Б) индивидуальная система поведения человека, направленная на сохранение и укрепление здоровья</w:t>
      </w:r>
      <w:r w:rsidRPr="00BF3A2C">
        <w:rPr>
          <w:color w:val="000000" w:themeColor="text1"/>
          <w:sz w:val="22"/>
          <w:szCs w:val="22"/>
        </w:rPr>
        <w:br/>
        <w:t>В) система жизнедеятельности человека, в которой главной составляющей является отказ от вредных привычек</w:t>
      </w:r>
      <w:r w:rsidRPr="00BF3A2C">
        <w:rPr>
          <w:color w:val="000000" w:themeColor="text1"/>
          <w:sz w:val="22"/>
          <w:szCs w:val="22"/>
        </w:rPr>
        <w:br/>
        <w:t>7. Из приведенных действий оказания первой помощи выберите те, которые запрещаются при переломах:</w:t>
      </w:r>
      <w:r w:rsidRPr="00BF3A2C">
        <w:rPr>
          <w:color w:val="000000" w:themeColor="text1"/>
          <w:sz w:val="22"/>
          <w:szCs w:val="22"/>
        </w:rPr>
        <w:br/>
        <w:t>А) иммобилизовать поврежденные конечности</w:t>
      </w:r>
      <w:r w:rsidRPr="00BF3A2C">
        <w:rPr>
          <w:color w:val="000000" w:themeColor="text1"/>
          <w:sz w:val="22"/>
          <w:szCs w:val="22"/>
        </w:rPr>
        <w:br/>
        <w:t>Б) вставлять на место и вправлять кости</w:t>
      </w:r>
      <w:r w:rsidRPr="00BF3A2C">
        <w:rPr>
          <w:color w:val="000000" w:themeColor="text1"/>
          <w:sz w:val="22"/>
          <w:szCs w:val="22"/>
        </w:rPr>
        <w:br/>
        <w:t>В) останавливать кровотечение</w:t>
      </w:r>
    </w:p>
    <w:p w:rsidR="00990378" w:rsidRPr="00BF3A2C" w:rsidRDefault="00990378" w:rsidP="00BF3A2C">
      <w:pPr>
        <w:pStyle w:val="a3"/>
        <w:shd w:val="clear" w:color="auto" w:fill="FFFFFF"/>
        <w:spacing w:before="0" w:beforeAutospacing="0" w:after="360" w:afterAutospacing="0" w:line="120" w:lineRule="atLeast"/>
        <w:textAlignment w:val="baseline"/>
        <w:rPr>
          <w:color w:val="000000" w:themeColor="text1"/>
          <w:sz w:val="22"/>
          <w:szCs w:val="22"/>
        </w:rPr>
      </w:pPr>
      <w:r w:rsidRPr="00BF3A2C">
        <w:rPr>
          <w:color w:val="000000" w:themeColor="text1"/>
          <w:sz w:val="22"/>
          <w:szCs w:val="22"/>
        </w:rPr>
        <w:t>8. Почему в частных домах с печным отоплением нельзя закрывать печную заслонку раньше, чем прогорит все топливо?</w:t>
      </w:r>
      <w:r w:rsidRPr="00BF3A2C">
        <w:rPr>
          <w:color w:val="000000" w:themeColor="text1"/>
          <w:sz w:val="22"/>
          <w:szCs w:val="22"/>
        </w:rPr>
        <w:br/>
        <w:t>А) закрывать ее можно и нужно, чтобы не уходило тепло</w:t>
      </w:r>
      <w:r w:rsidRPr="00BF3A2C">
        <w:rPr>
          <w:color w:val="000000" w:themeColor="text1"/>
          <w:sz w:val="22"/>
          <w:szCs w:val="22"/>
        </w:rPr>
        <w:br/>
        <w:t>Б) недогоревшее топливо задымит весь дом</w:t>
      </w:r>
      <w:r w:rsidRPr="00BF3A2C">
        <w:rPr>
          <w:color w:val="000000" w:themeColor="text1"/>
          <w:sz w:val="22"/>
          <w:szCs w:val="22"/>
        </w:rPr>
        <w:br/>
        <w:t>В) в дом станет поступать угарный газ</w:t>
      </w:r>
    </w:p>
    <w:p w:rsidR="00990378" w:rsidRPr="00BF3A2C" w:rsidRDefault="00990378" w:rsidP="00BF3A2C">
      <w:pPr>
        <w:pStyle w:val="a3"/>
        <w:shd w:val="clear" w:color="auto" w:fill="FFFFFF"/>
        <w:spacing w:before="0" w:beforeAutospacing="0" w:after="360" w:afterAutospacing="0" w:line="120" w:lineRule="atLeast"/>
        <w:textAlignment w:val="baseline"/>
        <w:rPr>
          <w:color w:val="000000" w:themeColor="text1"/>
          <w:sz w:val="22"/>
          <w:szCs w:val="22"/>
        </w:rPr>
      </w:pPr>
      <w:r w:rsidRPr="00BF3A2C">
        <w:rPr>
          <w:color w:val="000000" w:themeColor="text1"/>
          <w:sz w:val="22"/>
          <w:szCs w:val="22"/>
        </w:rPr>
        <w:t xml:space="preserve">9. Пожарный </w:t>
      </w:r>
      <w:proofErr w:type="spellStart"/>
      <w:r w:rsidRPr="00BF3A2C">
        <w:rPr>
          <w:color w:val="000000" w:themeColor="text1"/>
          <w:sz w:val="22"/>
          <w:szCs w:val="22"/>
        </w:rPr>
        <w:t>извещатель</w:t>
      </w:r>
      <w:proofErr w:type="spellEnd"/>
      <w:r w:rsidRPr="00BF3A2C">
        <w:rPr>
          <w:color w:val="000000" w:themeColor="text1"/>
          <w:sz w:val="22"/>
          <w:szCs w:val="22"/>
        </w:rPr>
        <w:t xml:space="preserve"> — это:</w:t>
      </w:r>
      <w:r w:rsidRPr="00BF3A2C">
        <w:rPr>
          <w:color w:val="000000" w:themeColor="text1"/>
          <w:sz w:val="22"/>
          <w:szCs w:val="22"/>
        </w:rPr>
        <w:br/>
        <w:t>А) предупреждающий знак пожарной безопасности на взрывопожароопасных предприятиях</w:t>
      </w:r>
      <w:r w:rsidRPr="00BF3A2C">
        <w:rPr>
          <w:color w:val="000000" w:themeColor="text1"/>
          <w:sz w:val="22"/>
          <w:szCs w:val="22"/>
        </w:rPr>
        <w:br/>
        <w:t>Б) первичное средство автоматического пожаротушения в многоэтажных и промышленных зданиях</w:t>
      </w:r>
      <w:r w:rsidRPr="00BF3A2C">
        <w:rPr>
          <w:color w:val="000000" w:themeColor="text1"/>
          <w:sz w:val="22"/>
          <w:szCs w:val="22"/>
        </w:rPr>
        <w:br/>
        <w:t>В) устройство, входящее в систему электрической пожарной сигнализации и предназначенное для подачи сигнала о пожаре</w:t>
      </w:r>
    </w:p>
    <w:p w:rsidR="00990378" w:rsidRPr="00BF3A2C" w:rsidRDefault="00990378" w:rsidP="00BF3A2C">
      <w:pPr>
        <w:pStyle w:val="a3"/>
        <w:shd w:val="clear" w:color="auto" w:fill="FFFFFF"/>
        <w:spacing w:before="0" w:beforeAutospacing="0" w:after="360" w:afterAutospacing="0" w:line="120" w:lineRule="atLeast"/>
        <w:textAlignment w:val="baseline"/>
        <w:rPr>
          <w:color w:val="000000" w:themeColor="text1"/>
          <w:sz w:val="22"/>
          <w:szCs w:val="22"/>
        </w:rPr>
      </w:pPr>
      <w:r w:rsidRPr="00BF3A2C">
        <w:rPr>
          <w:color w:val="000000" w:themeColor="text1"/>
          <w:sz w:val="22"/>
          <w:szCs w:val="22"/>
        </w:rPr>
        <w:t>10. Основными и частыми причинами вынужденного автономного существования в условиях природной среды являются:</w:t>
      </w:r>
      <w:r w:rsidRPr="00BF3A2C">
        <w:rPr>
          <w:color w:val="000000" w:themeColor="text1"/>
          <w:sz w:val="22"/>
          <w:szCs w:val="22"/>
        </w:rPr>
        <w:br/>
      </w:r>
      <w:r w:rsidRPr="00BF3A2C">
        <w:rPr>
          <w:color w:val="000000" w:themeColor="text1"/>
          <w:sz w:val="22"/>
          <w:szCs w:val="22"/>
        </w:rPr>
        <w:lastRenderedPageBreak/>
        <w:t>А) потеря ориентировки на местности, потеря группы в результате отставания от неё, авария транспортных средств</w:t>
      </w:r>
      <w:r w:rsidRPr="00BF3A2C">
        <w:rPr>
          <w:color w:val="000000" w:themeColor="text1"/>
          <w:sz w:val="22"/>
          <w:szCs w:val="22"/>
        </w:rPr>
        <w:br/>
        <w:t>Б) сложные климатические условия в месте прохождения маршрута потеря запасов продуктов</w:t>
      </w:r>
      <w:r w:rsidRPr="00BF3A2C">
        <w:rPr>
          <w:color w:val="000000" w:themeColor="text1"/>
          <w:sz w:val="22"/>
          <w:szCs w:val="22"/>
        </w:rPr>
        <w:br/>
        <w:t>В) резкое изменение температурного режима, суточного режима в результате смены часовых поясов, питьевого режима и режима питания</w:t>
      </w:r>
    </w:p>
    <w:p w:rsidR="00990378" w:rsidRPr="00BF3A2C" w:rsidRDefault="00990378" w:rsidP="00BF3A2C">
      <w:pPr>
        <w:pStyle w:val="2"/>
        <w:shd w:val="clear" w:color="auto" w:fill="FFFFFF"/>
        <w:spacing w:before="0" w:beforeAutospacing="0" w:after="300" w:afterAutospacing="0" w:line="120" w:lineRule="atLeast"/>
        <w:jc w:val="center"/>
        <w:textAlignment w:val="baseline"/>
        <w:rPr>
          <w:bCs w:val="0"/>
          <w:color w:val="000000" w:themeColor="text1"/>
          <w:sz w:val="22"/>
          <w:szCs w:val="22"/>
        </w:rPr>
      </w:pPr>
      <w:r w:rsidRPr="00BF3A2C">
        <w:rPr>
          <w:bCs w:val="0"/>
          <w:color w:val="000000" w:themeColor="text1"/>
          <w:sz w:val="22"/>
          <w:szCs w:val="22"/>
        </w:rPr>
        <w:t>Открытые вопросы</w:t>
      </w:r>
    </w:p>
    <w:p w:rsidR="00990378" w:rsidRPr="00BF3A2C" w:rsidRDefault="00990378" w:rsidP="00BF3A2C">
      <w:pPr>
        <w:pStyle w:val="a3"/>
        <w:shd w:val="clear" w:color="auto" w:fill="FFFFFF"/>
        <w:spacing w:before="0" w:beforeAutospacing="0" w:after="0" w:afterAutospacing="0" w:line="120" w:lineRule="atLeast"/>
        <w:textAlignment w:val="baseline"/>
        <w:rPr>
          <w:color w:val="000000" w:themeColor="text1"/>
          <w:sz w:val="22"/>
          <w:szCs w:val="22"/>
        </w:rPr>
      </w:pPr>
      <w:r w:rsidRPr="00BF3A2C">
        <w:rPr>
          <w:rStyle w:val="a4"/>
          <w:color w:val="000000" w:themeColor="text1"/>
          <w:sz w:val="22"/>
          <w:szCs w:val="22"/>
          <w:bdr w:val="none" w:sz="0" w:space="0" w:color="auto" w:frame="1"/>
        </w:rPr>
        <w:t>Вопрос 1</w:t>
      </w:r>
      <w:r w:rsidRPr="00BF3A2C">
        <w:rPr>
          <w:color w:val="000000" w:themeColor="text1"/>
          <w:sz w:val="22"/>
          <w:szCs w:val="22"/>
        </w:rPr>
        <w:br/>
        <w:t>Учащийся 11 класса получил повестку из военкомата. Но по повестке он прибыть не смог, т.к. ухаживал в больнице за больным дедушкой со стороны отца. Укажите, как должен поступить учащийся в соответствии с действующим законодательством?</w:t>
      </w:r>
    </w:p>
    <w:p w:rsidR="00990378" w:rsidRPr="00BF3A2C" w:rsidRDefault="00990378" w:rsidP="00BF3A2C">
      <w:pPr>
        <w:pStyle w:val="a3"/>
        <w:shd w:val="clear" w:color="auto" w:fill="FFFFFF"/>
        <w:spacing w:before="0" w:beforeAutospacing="0" w:after="0" w:afterAutospacing="0" w:line="120" w:lineRule="atLeast"/>
        <w:textAlignment w:val="baseline"/>
        <w:rPr>
          <w:color w:val="000000" w:themeColor="text1"/>
          <w:sz w:val="22"/>
          <w:szCs w:val="22"/>
        </w:rPr>
      </w:pPr>
      <w:r w:rsidRPr="00BF3A2C">
        <w:rPr>
          <w:rStyle w:val="a4"/>
          <w:color w:val="000000" w:themeColor="text1"/>
          <w:sz w:val="22"/>
          <w:szCs w:val="22"/>
          <w:bdr w:val="none" w:sz="0" w:space="0" w:color="auto" w:frame="1"/>
        </w:rPr>
        <w:t>Вопрос 2</w:t>
      </w:r>
      <w:proofErr w:type="gramStart"/>
      <w:r w:rsidRPr="00BF3A2C">
        <w:rPr>
          <w:color w:val="000000" w:themeColor="text1"/>
          <w:sz w:val="22"/>
          <w:szCs w:val="22"/>
        </w:rPr>
        <w:br/>
        <w:t>Н</w:t>
      </w:r>
      <w:proofErr w:type="gramEnd"/>
      <w:r w:rsidRPr="00BF3A2C">
        <w:rPr>
          <w:color w:val="000000" w:themeColor="text1"/>
          <w:sz w:val="22"/>
          <w:szCs w:val="22"/>
        </w:rPr>
        <w:t>а строевом плацу воинской части встретились командир 1 мотострелковой роты лейтенант Иванов и командир взвода 1 мотострелковой роты старший лейтенант Петров. Обоснуйте, как обязаны, поступить офицеры при встрече?</w:t>
      </w:r>
    </w:p>
    <w:p w:rsidR="00990378" w:rsidRPr="00BF3A2C" w:rsidRDefault="00990378" w:rsidP="00BF3A2C">
      <w:pPr>
        <w:pStyle w:val="a3"/>
        <w:shd w:val="clear" w:color="auto" w:fill="FFFFFF"/>
        <w:spacing w:before="0" w:beforeAutospacing="0" w:after="0" w:afterAutospacing="0" w:line="120" w:lineRule="atLeast"/>
        <w:textAlignment w:val="baseline"/>
        <w:rPr>
          <w:color w:val="000000" w:themeColor="text1"/>
          <w:sz w:val="22"/>
          <w:szCs w:val="22"/>
        </w:rPr>
      </w:pPr>
      <w:r w:rsidRPr="00BF3A2C">
        <w:rPr>
          <w:rStyle w:val="a4"/>
          <w:color w:val="000000" w:themeColor="text1"/>
          <w:sz w:val="22"/>
          <w:szCs w:val="22"/>
          <w:bdr w:val="none" w:sz="0" w:space="0" w:color="auto" w:frame="1"/>
        </w:rPr>
        <w:t>Вопрос 3</w:t>
      </w:r>
      <w:proofErr w:type="gramStart"/>
      <w:r w:rsidRPr="00BF3A2C">
        <w:rPr>
          <w:color w:val="000000" w:themeColor="text1"/>
          <w:sz w:val="22"/>
          <w:szCs w:val="22"/>
        </w:rPr>
        <w:br/>
        <w:t>С</w:t>
      </w:r>
      <w:proofErr w:type="gramEnd"/>
      <w:r w:rsidRPr="00BF3A2C">
        <w:rPr>
          <w:color w:val="000000" w:themeColor="text1"/>
          <w:sz w:val="22"/>
          <w:szCs w:val="22"/>
        </w:rPr>
        <w:t>формулируйте, в чем главным образом заключается разрушительное</w:t>
      </w:r>
      <w:r w:rsidRPr="00BF3A2C">
        <w:rPr>
          <w:color w:val="000000" w:themeColor="text1"/>
          <w:sz w:val="22"/>
          <w:szCs w:val="22"/>
        </w:rPr>
        <w:br/>
        <w:t>действие волны прорыва при авариях на гидротехнических сооружениях?</w:t>
      </w:r>
    </w:p>
    <w:p w:rsidR="00990378" w:rsidRPr="00BF3A2C" w:rsidRDefault="00990378" w:rsidP="00BF3A2C">
      <w:pPr>
        <w:pStyle w:val="a3"/>
        <w:shd w:val="clear" w:color="auto" w:fill="FFFFFF"/>
        <w:spacing w:before="0" w:beforeAutospacing="0" w:after="0" w:afterAutospacing="0" w:line="120" w:lineRule="atLeast"/>
        <w:textAlignment w:val="baseline"/>
        <w:rPr>
          <w:color w:val="000000" w:themeColor="text1"/>
          <w:sz w:val="22"/>
          <w:szCs w:val="22"/>
        </w:rPr>
      </w:pPr>
      <w:r w:rsidRPr="00BF3A2C">
        <w:rPr>
          <w:rStyle w:val="a4"/>
          <w:color w:val="000000" w:themeColor="text1"/>
          <w:sz w:val="22"/>
          <w:szCs w:val="22"/>
          <w:bdr w:val="none" w:sz="0" w:space="0" w:color="auto" w:frame="1"/>
        </w:rPr>
        <w:t>Вопрос 4</w:t>
      </w:r>
      <w:proofErr w:type="gramStart"/>
      <w:r w:rsidRPr="00BF3A2C">
        <w:rPr>
          <w:color w:val="000000" w:themeColor="text1"/>
          <w:sz w:val="22"/>
          <w:szCs w:val="22"/>
        </w:rPr>
        <w:br/>
        <w:t>К</w:t>
      </w:r>
      <w:proofErr w:type="gramEnd"/>
      <w:r w:rsidRPr="00BF3A2C">
        <w:rPr>
          <w:color w:val="000000" w:themeColor="text1"/>
          <w:sz w:val="22"/>
          <w:szCs w:val="22"/>
        </w:rPr>
        <w:t>акие сведения должно знать население, проживающее вблизи радиационно-опасного или химически-опасного объекта, чтобы защитить себя и своих близких в случае возникновения аварии и где эти сведения можно получить?</w:t>
      </w:r>
    </w:p>
    <w:p w:rsidR="00990378" w:rsidRPr="00BF3A2C" w:rsidRDefault="00990378" w:rsidP="00BF3A2C">
      <w:pPr>
        <w:pStyle w:val="a3"/>
        <w:shd w:val="clear" w:color="auto" w:fill="FFFFFF"/>
        <w:spacing w:before="0" w:beforeAutospacing="0" w:after="0" w:afterAutospacing="0" w:line="120" w:lineRule="atLeast"/>
        <w:textAlignment w:val="baseline"/>
        <w:rPr>
          <w:color w:val="000000" w:themeColor="text1"/>
          <w:sz w:val="22"/>
          <w:szCs w:val="22"/>
        </w:rPr>
      </w:pPr>
      <w:r w:rsidRPr="00BF3A2C">
        <w:rPr>
          <w:rStyle w:val="a4"/>
          <w:color w:val="000000" w:themeColor="text1"/>
          <w:sz w:val="22"/>
          <w:szCs w:val="22"/>
          <w:bdr w:val="none" w:sz="0" w:space="0" w:color="auto" w:frame="1"/>
        </w:rPr>
        <w:t>Вопрос 5</w:t>
      </w:r>
      <w:r w:rsidRPr="00BF3A2C">
        <w:rPr>
          <w:color w:val="000000" w:themeColor="text1"/>
          <w:sz w:val="22"/>
          <w:szCs w:val="22"/>
        </w:rPr>
        <w:br/>
        <w:t>Специалисты утверждают, что радиоактивное загрязнение местности при авариях на атомных электростанциях отличается от радиоактивного загрязнения местности при ядерных взрывах. Обоснуйте это утверждение.</w:t>
      </w:r>
    </w:p>
    <w:p w:rsidR="00BF3A2C" w:rsidRDefault="00BF3A2C" w:rsidP="00BF3A2C">
      <w:pPr>
        <w:spacing w:line="120" w:lineRule="atLeast"/>
        <w:jc w:val="center"/>
        <w:rPr>
          <w:rFonts w:ascii="Times New Roman" w:hAnsi="Times New Roman" w:cs="Times New Roman"/>
          <w:b/>
        </w:rPr>
      </w:pPr>
    </w:p>
    <w:p w:rsidR="00990378" w:rsidRPr="00BF3A2C" w:rsidRDefault="00990378" w:rsidP="00BF3A2C">
      <w:pPr>
        <w:spacing w:line="120" w:lineRule="atLeast"/>
        <w:jc w:val="center"/>
        <w:rPr>
          <w:rFonts w:ascii="Times New Roman" w:hAnsi="Times New Roman" w:cs="Times New Roman"/>
          <w:b/>
        </w:rPr>
      </w:pPr>
      <w:r w:rsidRPr="00BF3A2C">
        <w:rPr>
          <w:rFonts w:ascii="Times New Roman" w:hAnsi="Times New Roman" w:cs="Times New Roman"/>
          <w:b/>
        </w:rPr>
        <w:t>Практические задания.</w:t>
      </w:r>
    </w:p>
    <w:p w:rsidR="00990378" w:rsidRPr="00BF3A2C" w:rsidRDefault="00990378" w:rsidP="00BF3A2C">
      <w:pPr>
        <w:spacing w:line="120" w:lineRule="atLeast"/>
        <w:jc w:val="both"/>
        <w:rPr>
          <w:rFonts w:ascii="Times New Roman" w:hAnsi="Times New Roman" w:cs="Times New Roman"/>
          <w:shd w:val="clear" w:color="auto" w:fill="FFFFFF"/>
        </w:rPr>
      </w:pPr>
      <w:r w:rsidRPr="00BF3A2C">
        <w:rPr>
          <w:rStyle w:val="a4"/>
          <w:rFonts w:ascii="Times New Roman" w:hAnsi="Times New Roman" w:cs="Times New Roman"/>
          <w:shd w:val="clear" w:color="auto" w:fill="FFFFFF"/>
        </w:rPr>
        <w:t>Задание 1.</w:t>
      </w:r>
      <w:r w:rsidRPr="00BF3A2C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BF3A2C">
        <w:rPr>
          <w:rFonts w:ascii="Times New Roman" w:hAnsi="Times New Roman" w:cs="Times New Roman"/>
          <w:shd w:val="clear" w:color="auto" w:fill="FFFFFF"/>
        </w:rPr>
        <w:t>Пострадавший с артериальным кровотечением из предплечья. Окажите первую медицинскую помощь.</w:t>
      </w:r>
    </w:p>
    <w:p w:rsidR="00990378" w:rsidRPr="00BF3A2C" w:rsidRDefault="00990378" w:rsidP="00BF3A2C">
      <w:pPr>
        <w:spacing w:line="120" w:lineRule="atLeast"/>
        <w:jc w:val="both"/>
        <w:rPr>
          <w:rFonts w:ascii="Times New Roman" w:hAnsi="Times New Roman" w:cs="Times New Roman"/>
          <w:shd w:val="clear" w:color="auto" w:fill="FFFFFF"/>
        </w:rPr>
      </w:pPr>
      <w:r w:rsidRPr="00BF3A2C">
        <w:rPr>
          <w:rStyle w:val="a4"/>
          <w:rFonts w:ascii="Times New Roman" w:hAnsi="Times New Roman" w:cs="Times New Roman"/>
          <w:shd w:val="clear" w:color="auto" w:fill="FFFFFF"/>
        </w:rPr>
        <w:t>Задание 2.</w:t>
      </w:r>
      <w:r w:rsidRPr="00BF3A2C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BF3A2C">
        <w:rPr>
          <w:rFonts w:ascii="Times New Roman" w:hAnsi="Times New Roman" w:cs="Times New Roman"/>
          <w:shd w:val="clear" w:color="auto" w:fill="FFFFFF"/>
        </w:rPr>
        <w:t>Во время спортивной игры пострадавший растянул связки в голеностопном суставе. Окажите первую медицинскую помощь.</w:t>
      </w:r>
    </w:p>
    <w:p w:rsidR="00990378" w:rsidRPr="00BF3A2C" w:rsidRDefault="00990378" w:rsidP="00BF3A2C">
      <w:pPr>
        <w:spacing w:line="120" w:lineRule="atLeast"/>
        <w:jc w:val="both"/>
        <w:rPr>
          <w:rStyle w:val="20"/>
          <w:rFonts w:eastAsiaTheme="minorHAnsi"/>
          <w:sz w:val="22"/>
          <w:szCs w:val="22"/>
          <w:shd w:val="clear" w:color="auto" w:fill="FFFFFF"/>
        </w:rPr>
      </w:pPr>
      <w:r w:rsidRPr="00BF3A2C">
        <w:rPr>
          <w:rStyle w:val="a4"/>
          <w:rFonts w:ascii="Times New Roman" w:hAnsi="Times New Roman" w:cs="Times New Roman"/>
          <w:shd w:val="clear" w:color="auto" w:fill="FFFFFF"/>
        </w:rPr>
        <w:t>Задание 3.</w:t>
      </w:r>
      <w:r w:rsidRPr="00BF3A2C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BF3A2C">
        <w:rPr>
          <w:rFonts w:ascii="Times New Roman" w:hAnsi="Times New Roman" w:cs="Times New Roman"/>
          <w:shd w:val="clear" w:color="auto" w:fill="FFFFFF"/>
        </w:rPr>
        <w:t>Определение сторон света по механическим часам и Солнцу.</w:t>
      </w:r>
    </w:p>
    <w:p w:rsidR="00990378" w:rsidRPr="00BF3A2C" w:rsidRDefault="00990378" w:rsidP="00BF3A2C">
      <w:pPr>
        <w:spacing w:line="120" w:lineRule="atLeast"/>
        <w:jc w:val="both"/>
        <w:rPr>
          <w:rFonts w:ascii="Times New Roman" w:hAnsi="Times New Roman" w:cs="Times New Roman"/>
          <w:shd w:val="clear" w:color="auto" w:fill="FFFFFF"/>
        </w:rPr>
      </w:pPr>
      <w:r w:rsidRPr="00BF3A2C">
        <w:rPr>
          <w:rStyle w:val="a4"/>
          <w:rFonts w:ascii="Times New Roman" w:hAnsi="Times New Roman" w:cs="Times New Roman"/>
          <w:shd w:val="clear" w:color="auto" w:fill="FFFFFF"/>
        </w:rPr>
        <w:t>Задание 4.</w:t>
      </w:r>
      <w:r w:rsidRPr="00BF3A2C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BF3A2C">
        <w:rPr>
          <w:rFonts w:ascii="Times New Roman" w:hAnsi="Times New Roman" w:cs="Times New Roman"/>
          <w:shd w:val="clear" w:color="auto" w:fill="FFFFFF"/>
        </w:rPr>
        <w:t>Определение расстояния до наблюдаемого предмета с использованием угловых величин.</w:t>
      </w:r>
    </w:p>
    <w:p w:rsidR="00990378" w:rsidRPr="00BF3A2C" w:rsidRDefault="00990378" w:rsidP="00BF3A2C">
      <w:pPr>
        <w:spacing w:line="120" w:lineRule="atLeast"/>
        <w:jc w:val="both"/>
        <w:rPr>
          <w:rFonts w:ascii="Times New Roman" w:hAnsi="Times New Roman" w:cs="Times New Roman"/>
          <w:shd w:val="clear" w:color="auto" w:fill="FFFFFF"/>
        </w:rPr>
      </w:pPr>
      <w:r w:rsidRPr="00BF3A2C">
        <w:rPr>
          <w:rFonts w:ascii="Times New Roman" w:hAnsi="Times New Roman" w:cs="Times New Roman"/>
          <w:b/>
          <w:shd w:val="clear" w:color="auto" w:fill="FFFFFF"/>
        </w:rPr>
        <w:t>Задание 5</w:t>
      </w:r>
      <w:r w:rsidRPr="00BF3A2C">
        <w:rPr>
          <w:rFonts w:ascii="Times New Roman" w:hAnsi="Times New Roman" w:cs="Times New Roman"/>
          <w:shd w:val="clear" w:color="auto" w:fill="FFFFFF"/>
        </w:rPr>
        <w:t>. Приведение Костюма ОЗК в положения «походное» и «наготове».</w:t>
      </w:r>
    </w:p>
    <w:p w:rsidR="00990378" w:rsidRPr="00BF3A2C" w:rsidRDefault="00990378" w:rsidP="00BF3A2C">
      <w:pPr>
        <w:spacing w:line="120" w:lineRule="atLeast"/>
        <w:jc w:val="both"/>
        <w:rPr>
          <w:rFonts w:ascii="Times New Roman" w:hAnsi="Times New Roman" w:cs="Times New Roman"/>
          <w:shd w:val="clear" w:color="auto" w:fill="FFFFFF"/>
        </w:rPr>
      </w:pPr>
      <w:r w:rsidRPr="00BF3A2C">
        <w:rPr>
          <w:rStyle w:val="a4"/>
          <w:rFonts w:ascii="Times New Roman" w:hAnsi="Times New Roman" w:cs="Times New Roman"/>
          <w:shd w:val="clear" w:color="auto" w:fill="FFFFFF"/>
        </w:rPr>
        <w:t>Задание 6.</w:t>
      </w:r>
      <w:r w:rsidRPr="00BF3A2C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BF3A2C">
        <w:rPr>
          <w:rFonts w:ascii="Times New Roman" w:hAnsi="Times New Roman" w:cs="Times New Roman"/>
          <w:shd w:val="clear" w:color="auto" w:fill="FFFFFF"/>
        </w:rPr>
        <w:t>Приведение гражданского противогаза ГП-5 (ГП-7) в положения «походное» и «наготове».</w:t>
      </w:r>
    </w:p>
    <w:sectPr w:rsidR="00990378" w:rsidRPr="00BF3A2C" w:rsidSect="00BF3A2C"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90378"/>
    <w:rsid w:val="005E1CEE"/>
    <w:rsid w:val="00956989"/>
    <w:rsid w:val="00990378"/>
    <w:rsid w:val="00BF3A2C"/>
    <w:rsid w:val="00D66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CEE"/>
  </w:style>
  <w:style w:type="paragraph" w:styleId="2">
    <w:name w:val="heading 2"/>
    <w:basedOn w:val="a"/>
    <w:link w:val="20"/>
    <w:uiPriority w:val="9"/>
    <w:qFormat/>
    <w:rsid w:val="009903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903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903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9037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90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0378"/>
    <w:rPr>
      <w:b/>
      <w:bCs/>
    </w:rPr>
  </w:style>
  <w:style w:type="character" w:customStyle="1" w:styleId="apple-converted-space">
    <w:name w:val="apple-converted-space"/>
    <w:basedOn w:val="a0"/>
    <w:rsid w:val="009903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903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903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903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9037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90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0378"/>
    <w:rPr>
      <w:b/>
      <w:bCs/>
    </w:rPr>
  </w:style>
  <w:style w:type="character" w:customStyle="1" w:styleId="apple-converted-space">
    <w:name w:val="apple-converted-space"/>
    <w:basedOn w:val="a0"/>
    <w:rsid w:val="009903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Orel</dc:creator>
  <cp:lastModifiedBy>наталья</cp:lastModifiedBy>
  <cp:revision>2</cp:revision>
  <cp:lastPrinted>2016-09-26T12:36:00Z</cp:lastPrinted>
  <dcterms:created xsi:type="dcterms:W3CDTF">2016-09-08T03:49:00Z</dcterms:created>
  <dcterms:modified xsi:type="dcterms:W3CDTF">2016-09-26T12:38:00Z</dcterms:modified>
</cp:coreProperties>
</file>